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A43" w:rsidRDefault="00193A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84295" cy="8659257"/>
            <wp:effectExtent l="19050" t="0" r="0" b="0"/>
            <wp:docPr id="1" name="Рисунок 1" descr="C:\Users\Светлана\Desktop\РП\эм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РП\эм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882" cy="866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A43" w:rsidRDefault="00193A43">
      <w:pPr>
        <w:rPr>
          <w:rFonts w:ascii="Times New Roman" w:hAnsi="Times New Roman" w:cs="Times New Roman"/>
          <w:b/>
          <w:sz w:val="24"/>
          <w:szCs w:val="24"/>
        </w:rPr>
      </w:pPr>
    </w:p>
    <w:p w:rsidR="00193A43" w:rsidRDefault="00193A43">
      <w:pPr>
        <w:rPr>
          <w:rFonts w:ascii="Times New Roman" w:hAnsi="Times New Roman" w:cs="Times New Roman"/>
          <w:b/>
          <w:sz w:val="24"/>
          <w:szCs w:val="24"/>
        </w:rPr>
      </w:pPr>
    </w:p>
    <w:p w:rsidR="00193A43" w:rsidRDefault="00193A43">
      <w:pPr>
        <w:rPr>
          <w:rFonts w:ascii="Times New Roman" w:hAnsi="Times New Roman" w:cs="Times New Roman"/>
          <w:b/>
          <w:sz w:val="24"/>
          <w:szCs w:val="24"/>
        </w:rPr>
      </w:pPr>
    </w:p>
    <w:p w:rsidR="00721044" w:rsidRPr="002B7679" w:rsidRDefault="009E21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</w:t>
      </w:r>
      <w:r w:rsidR="004172E4" w:rsidRPr="002B767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задачей модернизации российского образования является обеспечение нового качества школьного образования, соответствующего требованиям изменившейся системы общественны</w:t>
      </w:r>
      <w:r w:rsidR="002B767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отношений и ценностей. В </w:t>
      </w:r>
      <w:r w:rsidR="002B7679">
        <w:rPr>
          <w:rFonts w:ascii="Times New Roman" w:hAnsi="Times New Roman" w:cs="Times New Roman"/>
          <w:sz w:val="24"/>
          <w:szCs w:val="24"/>
        </w:rPr>
        <w:t>свете профилизации</w:t>
      </w:r>
      <w:r>
        <w:rPr>
          <w:rFonts w:ascii="Times New Roman" w:hAnsi="Times New Roman" w:cs="Times New Roman"/>
          <w:sz w:val="24"/>
          <w:szCs w:val="24"/>
        </w:rPr>
        <w:t xml:space="preserve">  и модернизации школьного образования возни</w:t>
      </w:r>
      <w:r w:rsidR="002B7679">
        <w:rPr>
          <w:rFonts w:ascii="Times New Roman" w:hAnsi="Times New Roman" w:cs="Times New Roman"/>
          <w:sz w:val="24"/>
          <w:szCs w:val="24"/>
        </w:rPr>
        <w:t>кла необходимость создания элек</w:t>
      </w:r>
      <w:r>
        <w:rPr>
          <w:rFonts w:ascii="Times New Roman" w:hAnsi="Times New Roman" w:cs="Times New Roman"/>
          <w:sz w:val="24"/>
          <w:szCs w:val="24"/>
        </w:rPr>
        <w:t>тивного курса «Избранные вопросы математики» для развития целостной математической составляющей картины мира и для расширения возможностей по свободному выбору своего образовательного пути. Настоящая программа предназначена для учащихся 10 классов общеобразовательной школы и рассчитана</w:t>
      </w:r>
      <w:r w:rsidR="00D130B6">
        <w:rPr>
          <w:rFonts w:ascii="Times New Roman" w:hAnsi="Times New Roman" w:cs="Times New Roman"/>
          <w:sz w:val="24"/>
          <w:szCs w:val="24"/>
        </w:rPr>
        <w:t xml:space="preserve"> на 35 </w:t>
      </w:r>
      <w:r>
        <w:rPr>
          <w:rFonts w:ascii="Times New Roman" w:hAnsi="Times New Roman" w:cs="Times New Roman"/>
          <w:sz w:val="24"/>
          <w:szCs w:val="24"/>
        </w:rPr>
        <w:t>час</w:t>
      </w:r>
      <w:r w:rsidR="00D130B6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изучения данного элективного  курса старшеклассник может расширить свои знания при решении задач с модулем, параметрами, текстовых задач и задач группы «С» из ЕГЭ. Элективный курс предусматривает не только овладение различными умениями, навыками, приемами для решения задач, но и создает условия для формирования мировоззрения ученика, логической и эвристической составляющих мышления.</w:t>
      </w:r>
    </w:p>
    <w:p w:rsidR="004172E4" w:rsidRDefault="00417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назначение данного курса заключается в том, что старшеклассники, изучившие данный материал, смогли реализовать полученные знания и умения на итоговой аттестации в форме ЕГЭ.</w:t>
      </w:r>
    </w:p>
    <w:p w:rsidR="004172E4" w:rsidRPr="002B7679" w:rsidRDefault="004172E4" w:rsidP="00A07B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7679">
        <w:rPr>
          <w:rFonts w:ascii="Times New Roman" w:hAnsi="Times New Roman" w:cs="Times New Roman"/>
          <w:b/>
          <w:sz w:val="24"/>
          <w:szCs w:val="24"/>
        </w:rPr>
        <w:t>Цель  курса: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математические представления учащихся о приемах и методах решения задач с модулем, параметрами, текстовых задач, задач группы «С» из ЕГЭ;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логического мышления;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успешная сдача ЕГЭ.</w:t>
      </w:r>
    </w:p>
    <w:p w:rsidR="004172E4" w:rsidRPr="002B7679" w:rsidRDefault="004172E4" w:rsidP="00A07B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679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понятие модуля и его свойства;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приемы решения уравнений и неравенств с модулями;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понятие параметра;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алгоритмы решения задач с параметрами;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зависимость количества решений неравенств, уравнений и их систем от значений параметра;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приемы решения различных уравнений, неравенств и их систем.</w:t>
      </w:r>
    </w:p>
    <w:p w:rsidR="004172E4" w:rsidRPr="002B7679" w:rsidRDefault="004172E4" w:rsidP="00A07B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679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решать уравнения и неравенства, содержащие переменную под знаком модуля;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решать уравнения и неравенства с параметрами;</w:t>
      </w:r>
    </w:p>
    <w:p w:rsidR="004172E4" w:rsidRDefault="004172E4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ориентироваться в заданиях группы «С» из ЕГЭ</w:t>
      </w:r>
      <w:r w:rsidR="00D130B6">
        <w:rPr>
          <w:rFonts w:ascii="Times New Roman" w:hAnsi="Times New Roman" w:cs="Times New Roman"/>
          <w:sz w:val="24"/>
          <w:szCs w:val="24"/>
        </w:rPr>
        <w:t>.</w:t>
      </w:r>
    </w:p>
    <w:p w:rsidR="00D130B6" w:rsidRPr="002B7679" w:rsidRDefault="00D130B6" w:rsidP="00A07B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679">
        <w:rPr>
          <w:rFonts w:ascii="Times New Roman" w:hAnsi="Times New Roman" w:cs="Times New Roman"/>
          <w:b/>
          <w:sz w:val="24"/>
          <w:szCs w:val="24"/>
        </w:rPr>
        <w:t>Содержание курса 10 класса (35ч)</w:t>
      </w:r>
    </w:p>
    <w:p w:rsidR="00D130B6" w:rsidRDefault="00D130B6" w:rsidP="00A07B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Введение. 1 ч</w:t>
      </w:r>
    </w:p>
    <w:p w:rsidR="00D130B6" w:rsidRDefault="00D130B6" w:rsidP="00A07B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модуля и его свойства.</w:t>
      </w:r>
    </w:p>
    <w:p w:rsidR="00D130B6" w:rsidRDefault="00D130B6" w:rsidP="00A07B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Уравнения и неравенства с модулем. 8 ч</w:t>
      </w:r>
    </w:p>
    <w:p w:rsidR="00D130B6" w:rsidRDefault="00D130B6" w:rsidP="00A07B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параметра, применение, методы решения задач с параметрами. 1ч</w:t>
      </w:r>
    </w:p>
    <w:p w:rsidR="00D130B6" w:rsidRDefault="00D130B6" w:rsidP="00A07B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уравнений и неравенств и их систем с параметрами. 6 ч.</w:t>
      </w:r>
    </w:p>
    <w:p w:rsidR="00D130B6" w:rsidRDefault="00D130B6" w:rsidP="00A07B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текстовых задач на движение, совместную работу и проценты. 3 ч.</w:t>
      </w:r>
    </w:p>
    <w:p w:rsidR="00D130B6" w:rsidRDefault="00D130B6" w:rsidP="00A07B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Тригонометрические уравнения, неравенства и системы. 5 ч.</w:t>
      </w:r>
    </w:p>
    <w:p w:rsidR="00D130B6" w:rsidRDefault="00D130B6" w:rsidP="00A07B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планиметрических задач. 4 ч.</w:t>
      </w:r>
    </w:p>
    <w:p w:rsidR="00D130B6" w:rsidRDefault="00D130B6" w:rsidP="00A07B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Рациональные уравнения и неравенства. 4 ч.</w:t>
      </w:r>
    </w:p>
    <w:p w:rsidR="00D130B6" w:rsidRDefault="00D130B6" w:rsidP="00A07B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нестандартных задач. 3 ч.</w:t>
      </w:r>
    </w:p>
    <w:p w:rsidR="00D130B6" w:rsidRDefault="00D130B6" w:rsidP="00B0456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2B7679">
        <w:rPr>
          <w:rFonts w:ascii="Times New Roman" w:hAnsi="Times New Roman" w:cs="Times New Roman"/>
          <w:b/>
          <w:sz w:val="24"/>
          <w:szCs w:val="24"/>
        </w:rPr>
        <w:t>Методические рекомендации.</w:t>
      </w:r>
    </w:p>
    <w:p w:rsidR="00D130B6" w:rsidRDefault="00D130B6" w:rsidP="00B0456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элективный курс «Избранные вопросы математики» дает примерный объем знаний, умений и навыков, которыми должны овладеть школьник и. учащиеся должны научиться решать задачи более высокой по сравнению с обязательным уровнем сложности, овладеть рядом технических и интеллектуальных умений на уровне их свободного использования.</w:t>
      </w:r>
    </w:p>
    <w:p w:rsidR="00D130B6" w:rsidRDefault="00D130B6" w:rsidP="00B0456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из целей преподавания данного курса – помочь осознать ученику степень значимости своего интереса к математике и оценить свои возможности.</w:t>
      </w:r>
    </w:p>
    <w:p w:rsidR="00D130B6" w:rsidRDefault="00D130B6" w:rsidP="00B0456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решения целей и задач данного элективного курса предполагается использовать следующие формы занятий: лекции, практикумы по решению задач, самостоятельные работы. Занятия должны носить проблемный характер. Успешность усвоения курса определяется преобладанием самостоятельной творческой работы ученика. Ученики самостоятельно или в сотрудничестве с учителем выполняют различные задания. На занятиях организуются обсуждения результатов этой работы.</w:t>
      </w:r>
    </w:p>
    <w:p w:rsidR="00D130B6" w:rsidRDefault="00D130B6" w:rsidP="00A07BC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учащихся, которые пока не проявляют заметной склонности к математике, эти занятия могут стать толчком в развитии интереса к предмету и вызвать желание узнать больше.</w:t>
      </w:r>
    </w:p>
    <w:p w:rsidR="00D130B6" w:rsidRPr="002B7679" w:rsidRDefault="00D130B6" w:rsidP="00A07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7679">
        <w:rPr>
          <w:rFonts w:ascii="Times New Roman" w:hAnsi="Times New Roman" w:cs="Times New Roman"/>
          <w:sz w:val="24"/>
          <w:szCs w:val="24"/>
        </w:rPr>
        <w:t>Формой итогового контроля может стать зачетная работа.</w:t>
      </w:r>
    </w:p>
    <w:p w:rsidR="00A07BC1" w:rsidRDefault="00A07BC1" w:rsidP="00A07BC1">
      <w:pPr>
        <w:rPr>
          <w:rFonts w:ascii="Times New Roman" w:hAnsi="Times New Roman" w:cs="Times New Roman"/>
          <w:sz w:val="24"/>
          <w:szCs w:val="24"/>
        </w:rPr>
      </w:pPr>
    </w:p>
    <w:p w:rsidR="00A07BC1" w:rsidRDefault="00A07BC1" w:rsidP="00A07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Литература.</w:t>
      </w:r>
    </w:p>
    <w:p w:rsidR="00A07BC1" w:rsidRDefault="00A07BC1" w:rsidP="00A07B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Ф.Лысенко, С.Калабухова. Математика. Подготовка к ЕГЭ.</w:t>
      </w:r>
    </w:p>
    <w:p w:rsidR="00A07BC1" w:rsidRPr="00474EAE" w:rsidRDefault="00A07BC1" w:rsidP="00A07B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И.П.Горнштейн, В.Б.Полонский, М.С.Якир. Задачи с параметрами. ООО «Илекса», 1998.</w:t>
      </w:r>
    </w:p>
    <w:p w:rsidR="00A07BC1" w:rsidRDefault="00A07BC1" w:rsidP="00A07BC1">
      <w:pPr>
        <w:rPr>
          <w:rFonts w:ascii="Times New Roman" w:hAnsi="Times New Roman" w:cs="Times New Roman"/>
          <w:sz w:val="24"/>
          <w:szCs w:val="24"/>
        </w:rPr>
      </w:pPr>
    </w:p>
    <w:p w:rsidR="00D130B6" w:rsidRDefault="00B0456A" w:rsidP="00D130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</w:t>
      </w:r>
      <w:r w:rsidR="00A07BC1">
        <w:rPr>
          <w:rFonts w:ascii="Times New Roman" w:hAnsi="Times New Roman" w:cs="Times New Roman"/>
          <w:sz w:val="24"/>
          <w:szCs w:val="24"/>
        </w:rPr>
        <w:t>ование элективного курса на 2015-2016</w:t>
      </w:r>
      <w:r>
        <w:rPr>
          <w:rFonts w:ascii="Times New Roman" w:hAnsi="Times New Roman" w:cs="Times New Roman"/>
          <w:sz w:val="24"/>
          <w:szCs w:val="24"/>
        </w:rPr>
        <w:t xml:space="preserve"> уч.год.</w:t>
      </w:r>
    </w:p>
    <w:tbl>
      <w:tblPr>
        <w:tblStyle w:val="a4"/>
        <w:tblW w:w="9782" w:type="dxa"/>
        <w:tblInd w:w="-34" w:type="dxa"/>
        <w:tblLayout w:type="fixed"/>
        <w:tblLook w:val="04A0"/>
      </w:tblPr>
      <w:tblGrid>
        <w:gridCol w:w="800"/>
        <w:gridCol w:w="741"/>
        <w:gridCol w:w="2508"/>
        <w:gridCol w:w="836"/>
        <w:gridCol w:w="573"/>
        <w:gridCol w:w="631"/>
        <w:gridCol w:w="1708"/>
        <w:gridCol w:w="946"/>
        <w:gridCol w:w="1039"/>
      </w:tblGrid>
      <w:tr w:rsidR="00751633" w:rsidTr="00751633">
        <w:tc>
          <w:tcPr>
            <w:tcW w:w="800" w:type="dxa"/>
            <w:vMerge w:val="restart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41" w:type="dxa"/>
            <w:vMerge w:val="restart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2508" w:type="dxa"/>
            <w:vMerge w:val="restart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6" w:type="dxa"/>
            <w:vMerge w:val="restart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04" w:type="dxa"/>
            <w:gridSpan w:val="2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08" w:type="dxa"/>
            <w:vMerge w:val="restart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985" w:type="dxa"/>
            <w:gridSpan w:val="2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51633" w:rsidTr="00751633">
        <w:tc>
          <w:tcPr>
            <w:tcW w:w="800" w:type="dxa"/>
            <w:vMerge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vMerge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</w:p>
        </w:tc>
        <w:tc>
          <w:tcPr>
            <w:tcW w:w="1708" w:type="dxa"/>
            <w:vMerge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</w:p>
        </w:tc>
      </w:tr>
      <w:tr w:rsidR="00751633" w:rsidTr="00751633">
        <w:tc>
          <w:tcPr>
            <w:tcW w:w="800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Понятие модуля и его свойства.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51633" w:rsidRDefault="00751633" w:rsidP="00521A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1A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33" w:rsidTr="00751633">
        <w:tc>
          <w:tcPr>
            <w:tcW w:w="800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 с модулями.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4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33" w:rsidTr="00751633">
        <w:tc>
          <w:tcPr>
            <w:tcW w:w="800" w:type="dxa"/>
          </w:tcPr>
          <w:p w:rsidR="00751633" w:rsidRDefault="00751633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с модулями.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51633" w:rsidRDefault="00521A41" w:rsidP="00521A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5163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33" w:rsidTr="00751633">
        <w:tc>
          <w:tcPr>
            <w:tcW w:w="800" w:type="dxa"/>
          </w:tcPr>
          <w:p w:rsidR="00751633" w:rsidRDefault="00751633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с модулями.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51633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5163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33" w:rsidTr="00751633">
        <w:tc>
          <w:tcPr>
            <w:tcW w:w="800" w:type="dxa"/>
          </w:tcPr>
          <w:p w:rsidR="00751633" w:rsidRDefault="00751633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с модулями.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51633" w:rsidRDefault="00751633" w:rsidP="00521A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1A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33" w:rsidTr="00751633">
        <w:tc>
          <w:tcPr>
            <w:tcW w:w="800" w:type="dxa"/>
          </w:tcPr>
          <w:p w:rsidR="00751633" w:rsidRDefault="00751633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модулями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51633" w:rsidRDefault="00521A41" w:rsidP="00521A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33" w:rsidTr="00751633">
        <w:tc>
          <w:tcPr>
            <w:tcW w:w="800" w:type="dxa"/>
          </w:tcPr>
          <w:p w:rsidR="00751633" w:rsidRDefault="00751633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модулями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51633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5163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33" w:rsidTr="00751633">
        <w:tc>
          <w:tcPr>
            <w:tcW w:w="800" w:type="dxa"/>
          </w:tcPr>
          <w:p w:rsidR="00751633" w:rsidRDefault="00751633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модулями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51633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5163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33" w:rsidTr="00751633">
        <w:tc>
          <w:tcPr>
            <w:tcW w:w="800" w:type="dxa"/>
          </w:tcPr>
          <w:p w:rsidR="00751633" w:rsidRDefault="00751633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модулями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51633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5163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33" w:rsidTr="00751633">
        <w:tc>
          <w:tcPr>
            <w:tcW w:w="800" w:type="dxa"/>
          </w:tcPr>
          <w:p w:rsidR="00751633" w:rsidRDefault="00751633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51633" w:rsidRDefault="00521A41" w:rsidP="00521A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33" w:rsidTr="00751633">
        <w:tc>
          <w:tcPr>
            <w:tcW w:w="800" w:type="dxa"/>
          </w:tcPr>
          <w:p w:rsidR="00751633" w:rsidRDefault="00751633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параметра, применение, методы решения задач с параметрами.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51633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33" w:rsidTr="00751633">
        <w:tc>
          <w:tcPr>
            <w:tcW w:w="800" w:type="dxa"/>
          </w:tcPr>
          <w:p w:rsidR="00751633" w:rsidRDefault="00751633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уравнений, неравенств и их систем с параметрами.</w:t>
            </w:r>
          </w:p>
        </w:tc>
        <w:tc>
          <w:tcPr>
            <w:tcW w:w="83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46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751633" w:rsidRDefault="00751633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41" w:rsidTr="00751633">
        <w:tc>
          <w:tcPr>
            <w:tcW w:w="800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4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с параметрами</w:t>
            </w:r>
          </w:p>
        </w:tc>
        <w:tc>
          <w:tcPr>
            <w:tcW w:w="83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521A41" w:rsidRDefault="00521A41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039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41" w:rsidTr="00751633">
        <w:tc>
          <w:tcPr>
            <w:tcW w:w="800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с параметрами</w:t>
            </w:r>
          </w:p>
        </w:tc>
        <w:tc>
          <w:tcPr>
            <w:tcW w:w="83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521A41" w:rsidRDefault="00521A41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39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41" w:rsidTr="00751633">
        <w:tc>
          <w:tcPr>
            <w:tcW w:w="800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параметрами</w:t>
            </w:r>
          </w:p>
        </w:tc>
        <w:tc>
          <w:tcPr>
            <w:tcW w:w="83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521A41" w:rsidRDefault="00521A41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039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41" w:rsidTr="00751633">
        <w:tc>
          <w:tcPr>
            <w:tcW w:w="800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с параметрами</w:t>
            </w:r>
          </w:p>
        </w:tc>
        <w:tc>
          <w:tcPr>
            <w:tcW w:w="83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521A41" w:rsidRDefault="00521A41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039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41" w:rsidTr="00751633">
        <w:tc>
          <w:tcPr>
            <w:tcW w:w="800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неравенств с параметрами</w:t>
            </w:r>
          </w:p>
        </w:tc>
        <w:tc>
          <w:tcPr>
            <w:tcW w:w="83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521A41" w:rsidRDefault="00521A41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39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41" w:rsidTr="00751633">
        <w:tc>
          <w:tcPr>
            <w:tcW w:w="800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36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521A41" w:rsidRDefault="00521A41" w:rsidP="00521A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039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41" w:rsidTr="00751633">
        <w:tc>
          <w:tcPr>
            <w:tcW w:w="800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83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4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41" w:rsidTr="00751633">
        <w:tc>
          <w:tcPr>
            <w:tcW w:w="800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3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521A41" w:rsidRDefault="00521A41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039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41" w:rsidTr="00751633">
        <w:tc>
          <w:tcPr>
            <w:tcW w:w="800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3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521A41" w:rsidRDefault="00521A41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39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41" w:rsidTr="00751633">
        <w:tc>
          <w:tcPr>
            <w:tcW w:w="800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3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039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41" w:rsidTr="00751633">
        <w:tc>
          <w:tcPr>
            <w:tcW w:w="800" w:type="dxa"/>
          </w:tcPr>
          <w:p w:rsidR="00521A41" w:rsidRDefault="00521A41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уравнений, неравенств и систем.</w:t>
            </w:r>
          </w:p>
        </w:tc>
        <w:tc>
          <w:tcPr>
            <w:tcW w:w="83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46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521A41" w:rsidRDefault="00521A41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неравенств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 w:rsidP="003E2C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тригонометрических уравнений и неравенств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тригонометрических уравнений и неравенств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планиметрических задач.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4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>
            <w:r w:rsidRPr="007168CB">
              <w:rPr>
                <w:rFonts w:ascii="Times New Roman" w:hAnsi="Times New Roman" w:cs="Times New Roman"/>
                <w:sz w:val="24"/>
                <w:szCs w:val="24"/>
              </w:rPr>
              <w:t>Решение планиметрических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(вычисление элементов геометрических фигур)</w:t>
            </w:r>
            <w:r w:rsidRPr="007168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>
            <w:r w:rsidRPr="007168CB">
              <w:rPr>
                <w:rFonts w:ascii="Times New Roman" w:hAnsi="Times New Roman" w:cs="Times New Roman"/>
                <w:sz w:val="24"/>
                <w:szCs w:val="24"/>
              </w:rPr>
              <w:t>Решение планиметрических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(вычисление площади и периметра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геометрических фигур)</w:t>
            </w:r>
            <w:r w:rsidRPr="007168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>
            <w:r w:rsidRPr="007168CB">
              <w:rPr>
                <w:rFonts w:ascii="Times New Roman" w:hAnsi="Times New Roman" w:cs="Times New Roman"/>
                <w:sz w:val="24"/>
                <w:szCs w:val="24"/>
              </w:rPr>
              <w:t>Решение планиметрических задач.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рациональных уравнений и неравенств.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4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рациональных уравнений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EF39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рациональных уравнений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рациональных неравенств.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36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Зачетная работа</w:t>
            </w: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>
            <w:r w:rsidRPr="000E4402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974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>
            <w:r w:rsidRPr="000E4402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Зачетная работа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464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48" w:rsidTr="00751633">
        <w:tc>
          <w:tcPr>
            <w:tcW w:w="800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3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</w:t>
            </w:r>
          </w:p>
        </w:tc>
        <w:tc>
          <w:tcPr>
            <w:tcW w:w="573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8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EF3948" w:rsidRDefault="00EF3948" w:rsidP="00D130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56A" w:rsidRPr="00D130B6" w:rsidRDefault="00B0456A" w:rsidP="00A07BC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0456A" w:rsidRPr="00D130B6" w:rsidSect="00A07BC1">
      <w:footerReference w:type="default" r:id="rId8"/>
      <w:pgSz w:w="11906" w:h="16838"/>
      <w:pgMar w:top="568" w:right="850" w:bottom="709" w:left="1701" w:header="708" w:footer="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5DD" w:rsidRDefault="007045DD" w:rsidP="00EF3948">
      <w:pPr>
        <w:spacing w:after="0" w:line="240" w:lineRule="auto"/>
      </w:pPr>
      <w:r>
        <w:separator/>
      </w:r>
    </w:p>
  </w:endnote>
  <w:endnote w:type="continuationSeparator" w:id="1">
    <w:p w:rsidR="007045DD" w:rsidRDefault="007045DD" w:rsidP="00EF3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9981618"/>
      <w:docPartObj>
        <w:docPartGallery w:val="Page Numbers (Bottom of Page)"/>
        <w:docPartUnique/>
      </w:docPartObj>
    </w:sdtPr>
    <w:sdtContent>
      <w:p w:rsidR="00EF3948" w:rsidRDefault="00160CD2">
        <w:pPr>
          <w:pStyle w:val="a7"/>
          <w:jc w:val="center"/>
        </w:pPr>
        <w:r>
          <w:fldChar w:fldCharType="begin"/>
        </w:r>
        <w:r w:rsidR="00EF3948">
          <w:instrText>PAGE   \* MERGEFORMAT</w:instrText>
        </w:r>
        <w:r>
          <w:fldChar w:fldCharType="separate"/>
        </w:r>
        <w:r w:rsidR="009E2156">
          <w:rPr>
            <w:noProof/>
          </w:rPr>
          <w:t>6</w:t>
        </w:r>
        <w:r>
          <w:fldChar w:fldCharType="end"/>
        </w:r>
      </w:p>
    </w:sdtContent>
  </w:sdt>
  <w:p w:rsidR="00EF3948" w:rsidRDefault="00EF394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5DD" w:rsidRDefault="007045DD" w:rsidP="00EF3948">
      <w:pPr>
        <w:spacing w:after="0" w:line="240" w:lineRule="auto"/>
      </w:pPr>
      <w:r>
        <w:separator/>
      </w:r>
    </w:p>
  </w:footnote>
  <w:footnote w:type="continuationSeparator" w:id="1">
    <w:p w:rsidR="007045DD" w:rsidRDefault="007045DD" w:rsidP="00EF3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3670"/>
    <w:multiLevelType w:val="hybridMultilevel"/>
    <w:tmpl w:val="1D92B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928C1"/>
    <w:multiLevelType w:val="hybridMultilevel"/>
    <w:tmpl w:val="2B027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48E9"/>
    <w:rsid w:val="00043589"/>
    <w:rsid w:val="000810F2"/>
    <w:rsid w:val="00160CD2"/>
    <w:rsid w:val="00193A43"/>
    <w:rsid w:val="002B7679"/>
    <w:rsid w:val="003E2C5B"/>
    <w:rsid w:val="004172E4"/>
    <w:rsid w:val="00424225"/>
    <w:rsid w:val="00474EAE"/>
    <w:rsid w:val="00521A41"/>
    <w:rsid w:val="005C48E9"/>
    <w:rsid w:val="0060070C"/>
    <w:rsid w:val="007045DD"/>
    <w:rsid w:val="00721044"/>
    <w:rsid w:val="00726E21"/>
    <w:rsid w:val="00751633"/>
    <w:rsid w:val="00803587"/>
    <w:rsid w:val="00857C3F"/>
    <w:rsid w:val="009772CE"/>
    <w:rsid w:val="009E2156"/>
    <w:rsid w:val="00A07BC1"/>
    <w:rsid w:val="00B0456A"/>
    <w:rsid w:val="00B86EC5"/>
    <w:rsid w:val="00C550AD"/>
    <w:rsid w:val="00D130B6"/>
    <w:rsid w:val="00D81217"/>
    <w:rsid w:val="00D87C1F"/>
    <w:rsid w:val="00DD2479"/>
    <w:rsid w:val="00EF3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0B6"/>
    <w:pPr>
      <w:ind w:left="720"/>
      <w:contextualSpacing/>
    </w:pPr>
  </w:style>
  <w:style w:type="table" w:styleId="a4">
    <w:name w:val="Table Grid"/>
    <w:basedOn w:val="a1"/>
    <w:uiPriority w:val="59"/>
    <w:rsid w:val="00B04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F3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3948"/>
  </w:style>
  <w:style w:type="paragraph" w:styleId="a7">
    <w:name w:val="footer"/>
    <w:basedOn w:val="a"/>
    <w:link w:val="a8"/>
    <w:uiPriority w:val="99"/>
    <w:unhideWhenUsed/>
    <w:rsid w:val="00EF3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3948"/>
  </w:style>
  <w:style w:type="paragraph" w:styleId="a9">
    <w:name w:val="Balloon Text"/>
    <w:basedOn w:val="a"/>
    <w:link w:val="aa"/>
    <w:uiPriority w:val="99"/>
    <w:semiHidden/>
    <w:unhideWhenUsed/>
    <w:rsid w:val="00193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3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0B6"/>
    <w:pPr>
      <w:ind w:left="720"/>
      <w:contextualSpacing/>
    </w:pPr>
  </w:style>
  <w:style w:type="table" w:styleId="a4">
    <w:name w:val="Table Grid"/>
    <w:basedOn w:val="a1"/>
    <w:uiPriority w:val="59"/>
    <w:rsid w:val="00B04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F3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3948"/>
  </w:style>
  <w:style w:type="paragraph" w:styleId="a7">
    <w:name w:val="footer"/>
    <w:basedOn w:val="a"/>
    <w:link w:val="a8"/>
    <w:uiPriority w:val="99"/>
    <w:unhideWhenUsed/>
    <w:rsid w:val="00EF3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39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1143</cp:lastModifiedBy>
  <cp:revision>4</cp:revision>
  <cp:lastPrinted>2015-10-21T05:36:00Z</cp:lastPrinted>
  <dcterms:created xsi:type="dcterms:W3CDTF">2015-10-27T13:18:00Z</dcterms:created>
  <dcterms:modified xsi:type="dcterms:W3CDTF">2015-10-27T12:34:00Z</dcterms:modified>
</cp:coreProperties>
</file>